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C34103" w14:textId="77777777" w:rsidR="00133B28" w:rsidRPr="00133B28" w:rsidRDefault="00133B28" w:rsidP="00133B28"/>
    <w:p w14:paraId="01A2092E" w14:textId="77777777" w:rsidR="00133B28" w:rsidRPr="00133B28" w:rsidRDefault="00133B28" w:rsidP="00133B28"/>
    <w:p w14:paraId="7A2FBE93" w14:textId="77777777" w:rsidR="00A74B76" w:rsidRDefault="00A74B76" w:rsidP="00A74B76"/>
    <w:p w14:paraId="2CA678C3" w14:textId="6C1296AC" w:rsidR="00114C3B" w:rsidRPr="00AC28AC" w:rsidRDefault="00A74B76" w:rsidP="00133B28">
      <w:pPr>
        <w:rPr>
          <w:rFonts w:ascii="Calibri" w:hAnsi="Calibri" w:cs="Calibri"/>
          <w:b/>
          <w:bCs/>
          <w:sz w:val="18"/>
          <w:szCs w:val="18"/>
        </w:rPr>
      </w:pPr>
      <w:r w:rsidRPr="00AC28AC">
        <w:rPr>
          <w:rFonts w:ascii="Calibri" w:hAnsi="Calibri" w:cs="Calibri"/>
          <w:b/>
          <w:bCs/>
          <w:sz w:val="18"/>
          <w:szCs w:val="18"/>
        </w:rPr>
        <w:t>Informace o fungování a efektivnosti interního systému pro vyřizování stížností podle nařízení</w:t>
      </w:r>
      <w:r w:rsidR="00AC28AC" w:rsidRPr="00AC28AC">
        <w:rPr>
          <w:rFonts w:ascii="Calibri" w:hAnsi="Calibri" w:cs="Calibri"/>
          <w:b/>
          <w:bCs/>
          <w:sz w:val="18"/>
          <w:szCs w:val="18"/>
        </w:rPr>
        <w:t xml:space="preserve"> (EU)</w:t>
      </w:r>
      <w:r w:rsidRPr="00AC28AC">
        <w:rPr>
          <w:rFonts w:ascii="Calibri" w:hAnsi="Calibri" w:cs="Calibri"/>
          <w:b/>
          <w:bCs/>
          <w:sz w:val="18"/>
          <w:szCs w:val="18"/>
        </w:rPr>
        <w:t xml:space="preserve"> </w:t>
      </w:r>
      <w:r w:rsidR="00AC28AC" w:rsidRPr="00AC28AC">
        <w:rPr>
          <w:rFonts w:ascii="Calibri" w:hAnsi="Calibri" w:cs="Calibri"/>
          <w:b/>
          <w:bCs/>
          <w:sz w:val="18"/>
          <w:szCs w:val="18"/>
        </w:rPr>
        <w:t>č. 2019/1150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5438"/>
      </w:tblGrid>
      <w:tr w:rsidR="00114C3B" w:rsidRPr="00AC28AC" w14:paraId="753C510F" w14:textId="77777777" w:rsidTr="002D63A5">
        <w:tc>
          <w:tcPr>
            <w:tcW w:w="5438" w:type="dxa"/>
          </w:tcPr>
          <w:p w14:paraId="419B1333" w14:textId="30F19477" w:rsidR="00114C3B" w:rsidRPr="00AC28AC" w:rsidRDefault="00114C3B" w:rsidP="00114C3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Období: 1.1.202</w:t>
            </w:r>
            <w:r w:rsidR="00E622F3">
              <w:rPr>
                <w:rFonts w:ascii="Calibri" w:hAnsi="Calibri" w:cs="Calibri"/>
                <w:b/>
                <w:bCs/>
                <w:sz w:val="18"/>
                <w:szCs w:val="18"/>
              </w:rPr>
              <w:t>5</w:t>
            </w: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-31.12.202</w:t>
            </w:r>
            <w:r w:rsidR="00E622F3">
              <w:rPr>
                <w:rFonts w:ascii="Calibri" w:hAnsi="Calibri" w:cs="Calibri"/>
                <w:b/>
                <w:bCs/>
                <w:sz w:val="18"/>
                <w:szCs w:val="18"/>
              </w:rPr>
              <w:t>5</w:t>
            </w:r>
          </w:p>
        </w:tc>
      </w:tr>
      <w:tr w:rsidR="00114C3B" w:rsidRPr="00AC28AC" w14:paraId="3525C972" w14:textId="77777777" w:rsidTr="00BC1DFF">
        <w:tc>
          <w:tcPr>
            <w:tcW w:w="5438" w:type="dxa"/>
          </w:tcPr>
          <w:p w14:paraId="170BA781" w14:textId="304E9236" w:rsidR="00114C3B" w:rsidRPr="00AC28AC" w:rsidRDefault="00114C3B" w:rsidP="00114C3B">
            <w:pPr>
              <w:jc w:val="center"/>
              <w:rPr>
                <w:rFonts w:ascii="Calibri" w:hAnsi="Calibri" w:cs="Calibri"/>
                <w:b/>
                <w:bCs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>Počet</w:t>
            </w:r>
            <w:r w:rsidR="002C7C11"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 stížností podaných prostřednictvím formuláře stížností</w:t>
            </w:r>
            <w:r>
              <w:rPr>
                <w:rFonts w:ascii="Calibri" w:hAnsi="Calibri" w:cs="Calibri"/>
                <w:b/>
                <w:bCs/>
                <w:sz w:val="18"/>
                <w:szCs w:val="18"/>
              </w:rPr>
              <w:t xml:space="preserve">: </w:t>
            </w:r>
            <w:r w:rsidR="00B01246">
              <w:rPr>
                <w:rFonts w:ascii="Calibri" w:hAnsi="Calibri" w:cs="Calibri"/>
                <w:b/>
                <w:bCs/>
                <w:sz w:val="18"/>
                <w:szCs w:val="18"/>
              </w:rPr>
              <w:t>0</w:t>
            </w:r>
          </w:p>
        </w:tc>
      </w:tr>
    </w:tbl>
    <w:p w14:paraId="511A5827" w14:textId="77777777" w:rsidR="00133B28" w:rsidRPr="00A74B76" w:rsidRDefault="00133B28" w:rsidP="00133B28">
      <w:pPr>
        <w:rPr>
          <w:rFonts w:ascii="Calibri" w:hAnsi="Calibri" w:cs="Calibri"/>
          <w:sz w:val="20"/>
          <w:szCs w:val="20"/>
        </w:rPr>
      </w:pPr>
    </w:p>
    <w:sectPr w:rsidR="00133B28" w:rsidRPr="00A74B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B28"/>
    <w:rsid w:val="000509E7"/>
    <w:rsid w:val="000C62FD"/>
    <w:rsid w:val="000F1C84"/>
    <w:rsid w:val="00104BDB"/>
    <w:rsid w:val="00114C3B"/>
    <w:rsid w:val="001257FD"/>
    <w:rsid w:val="00133B28"/>
    <w:rsid w:val="0020467B"/>
    <w:rsid w:val="00284676"/>
    <w:rsid w:val="002C7624"/>
    <w:rsid w:val="002C7C11"/>
    <w:rsid w:val="0034171F"/>
    <w:rsid w:val="00483EB0"/>
    <w:rsid w:val="004D77A2"/>
    <w:rsid w:val="006E2E91"/>
    <w:rsid w:val="006E395B"/>
    <w:rsid w:val="00724DE5"/>
    <w:rsid w:val="00727A09"/>
    <w:rsid w:val="00765D78"/>
    <w:rsid w:val="007F13DA"/>
    <w:rsid w:val="00811A00"/>
    <w:rsid w:val="008F47AB"/>
    <w:rsid w:val="009A6F81"/>
    <w:rsid w:val="00A0587E"/>
    <w:rsid w:val="00A74B76"/>
    <w:rsid w:val="00AA56E5"/>
    <w:rsid w:val="00AC28AC"/>
    <w:rsid w:val="00B01246"/>
    <w:rsid w:val="00C066C8"/>
    <w:rsid w:val="00C7140A"/>
    <w:rsid w:val="00D304B8"/>
    <w:rsid w:val="00E622F3"/>
    <w:rsid w:val="00F574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AFCB9E"/>
  <w15:chartTrackingRefBased/>
  <w15:docId w15:val="{449F445B-AF18-4F45-80B8-605C62BEE9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33B2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33B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33B2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33B2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33B2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33B2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33B2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33B2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33B2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33B2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33B2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33B2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33B28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33B28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33B28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33B28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33B28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33B28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33B2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33B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33B2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33B2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33B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33B28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33B28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33B28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33B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33B28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33B28"/>
    <w:rPr>
      <w:b/>
      <w:bCs/>
      <w:smallCaps/>
      <w:color w:val="0F4761" w:themeColor="accent1" w:themeShade="BF"/>
      <w:spacing w:val="5"/>
    </w:rPr>
  </w:style>
  <w:style w:type="table" w:styleId="Mkatabulky">
    <w:name w:val="Table Grid"/>
    <w:basedOn w:val="Normlntabulka"/>
    <w:uiPriority w:val="39"/>
    <w:rsid w:val="00A74B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kaznakoment">
    <w:name w:val="annotation reference"/>
    <w:basedOn w:val="Standardnpsmoodstavce"/>
    <w:uiPriority w:val="99"/>
    <w:semiHidden/>
    <w:unhideWhenUsed/>
    <w:rsid w:val="00284676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284676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284676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284676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284676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181</Characters>
  <Application>Microsoft Office Word</Application>
  <DocSecurity>0</DocSecurity>
  <Lines>1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Sehnalová, Štěpánka</dc:creator>
  <cp:keywords/>
  <dc:description/>
  <cp:lastModifiedBy>Sehnalová, Štěpánka</cp:lastModifiedBy>
  <cp:revision>2</cp:revision>
  <dcterms:created xsi:type="dcterms:W3CDTF">2026-01-15T11:55:00Z</dcterms:created>
  <dcterms:modified xsi:type="dcterms:W3CDTF">2026-01-15T11:55:00Z</dcterms:modified>
</cp:coreProperties>
</file>